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EB438" w14:textId="77777777" w:rsidR="00581B52" w:rsidRPr="001B4142" w:rsidRDefault="00581B52" w:rsidP="00581B52">
      <w:pPr>
        <w:autoSpaceDE w:val="0"/>
        <w:autoSpaceDN w:val="0"/>
        <w:adjustRightInd w:val="0"/>
        <w:spacing w:after="120"/>
        <w:jc w:val="both"/>
        <w:rPr>
          <w:rFonts w:cs="Tahoma"/>
          <w:szCs w:val="22"/>
          <w:lang w:val="ro-RO" w:eastAsia="en-US"/>
        </w:rPr>
      </w:pPr>
      <w:r w:rsidRPr="001B4142">
        <w:rPr>
          <w:rFonts w:cs="Tahoma"/>
          <w:szCs w:val="22"/>
          <w:lang w:val="ro-RO" w:eastAsia="en-US"/>
        </w:rPr>
        <w:t>Nr. Ieșire Participant ...........…..........din data………………</w:t>
      </w:r>
    </w:p>
    <w:p w14:paraId="5774888E" w14:textId="77777777" w:rsidR="00581B52" w:rsidRPr="001B4142" w:rsidRDefault="00581B52" w:rsidP="00581B52">
      <w:pPr>
        <w:autoSpaceDE w:val="0"/>
        <w:autoSpaceDN w:val="0"/>
        <w:adjustRightInd w:val="0"/>
        <w:spacing w:after="120"/>
        <w:jc w:val="both"/>
        <w:rPr>
          <w:rFonts w:cs="Tahoma"/>
          <w:szCs w:val="22"/>
          <w:lang w:val="ro-RO" w:eastAsia="en-US"/>
        </w:rPr>
      </w:pPr>
      <w:r w:rsidRPr="001B4142">
        <w:rPr>
          <w:rFonts w:cs="Tahoma"/>
          <w:szCs w:val="22"/>
          <w:lang w:val="ro-RO" w:eastAsia="en-US"/>
        </w:rPr>
        <w:t>Nr. Intrare OPCOM SA.……............din data……………...</w:t>
      </w:r>
    </w:p>
    <w:p w14:paraId="2CA7A2FA" w14:textId="451B5EDE" w:rsidR="00581B52" w:rsidRDefault="00581B52" w:rsidP="00581B52">
      <w:pPr>
        <w:autoSpaceDE w:val="0"/>
        <w:autoSpaceDN w:val="0"/>
        <w:adjustRightInd w:val="0"/>
        <w:spacing w:after="120"/>
        <w:jc w:val="center"/>
        <w:rPr>
          <w:rFonts w:cs="Tahoma"/>
          <w:b/>
          <w:bCs/>
          <w:szCs w:val="22"/>
          <w:lang w:val="ro-RO" w:eastAsia="en-US"/>
        </w:rPr>
      </w:pPr>
    </w:p>
    <w:p w14:paraId="3624202C" w14:textId="77777777" w:rsidR="00581B52" w:rsidRPr="001B4142" w:rsidRDefault="00581B52" w:rsidP="00581B52">
      <w:pPr>
        <w:autoSpaceDE w:val="0"/>
        <w:autoSpaceDN w:val="0"/>
        <w:adjustRightInd w:val="0"/>
        <w:spacing w:after="120"/>
        <w:jc w:val="center"/>
        <w:rPr>
          <w:rFonts w:cs="Tahoma"/>
          <w:b/>
          <w:bCs/>
          <w:szCs w:val="22"/>
          <w:lang w:val="ro-RO" w:eastAsia="en-US"/>
        </w:rPr>
      </w:pPr>
      <w:r w:rsidRPr="001B4142">
        <w:rPr>
          <w:rFonts w:cs="Tahoma"/>
          <w:b/>
          <w:bCs/>
          <w:szCs w:val="22"/>
          <w:lang w:val="ro-RO" w:eastAsia="en-US"/>
        </w:rPr>
        <w:t>OFERTĂ DE CUMPĂRARE INIȚIATOARE</w:t>
      </w:r>
    </w:p>
    <w:p w14:paraId="71F8C5DF" w14:textId="0EF2C3F1" w:rsidR="00D40BF0" w:rsidRDefault="00581B52" w:rsidP="00581B52">
      <w:pPr>
        <w:autoSpaceDE w:val="0"/>
        <w:autoSpaceDN w:val="0"/>
        <w:adjustRightInd w:val="0"/>
        <w:spacing w:after="120"/>
        <w:jc w:val="center"/>
        <w:rPr>
          <w:rFonts w:cs="Tahoma"/>
          <w:b/>
          <w:bCs/>
          <w:szCs w:val="22"/>
          <w:lang w:val="ro-RO" w:eastAsia="en-US"/>
        </w:rPr>
      </w:pPr>
      <w:r w:rsidRPr="001B4142">
        <w:rPr>
          <w:rFonts w:cs="Tahoma"/>
          <w:b/>
          <w:bCs/>
          <w:szCs w:val="22"/>
          <w:lang w:val="ro-RO" w:eastAsia="en-US"/>
        </w:rPr>
        <w:t>CU PREȚ MAXIM</w:t>
      </w:r>
    </w:p>
    <w:p w14:paraId="7C2DC30A" w14:textId="77777777" w:rsidR="00D40BF0" w:rsidRDefault="00D40BF0" w:rsidP="00581B52">
      <w:pPr>
        <w:autoSpaceDE w:val="0"/>
        <w:autoSpaceDN w:val="0"/>
        <w:adjustRightInd w:val="0"/>
        <w:spacing w:after="120"/>
        <w:jc w:val="center"/>
        <w:rPr>
          <w:rFonts w:cs="Tahoma"/>
          <w:b/>
          <w:bCs/>
          <w:szCs w:val="22"/>
          <w:lang w:val="ro-RO" w:eastAsia="en-US"/>
        </w:rPr>
      </w:pPr>
    </w:p>
    <w:p w14:paraId="5E4DE7DF" w14:textId="77777777" w:rsidR="00581B52" w:rsidRPr="001B4142" w:rsidRDefault="00581B52" w:rsidP="00581B52">
      <w:pPr>
        <w:autoSpaceDE w:val="0"/>
        <w:autoSpaceDN w:val="0"/>
        <w:adjustRightInd w:val="0"/>
        <w:spacing w:after="120"/>
        <w:jc w:val="both"/>
        <w:rPr>
          <w:rFonts w:cs="Tahoma"/>
          <w:szCs w:val="22"/>
          <w:lang w:val="ro-RO" w:eastAsia="en-US"/>
        </w:rPr>
      </w:pPr>
      <w:r w:rsidRPr="001B4142">
        <w:rPr>
          <w:rFonts w:cs="Tahoma"/>
          <w:szCs w:val="22"/>
          <w:lang w:val="ro-RO" w:eastAsia="en-US"/>
        </w:rPr>
        <w:t>Către,</w:t>
      </w:r>
    </w:p>
    <w:p w14:paraId="6DC53C83" w14:textId="77777777" w:rsidR="00581B52" w:rsidRPr="001B4142" w:rsidRDefault="00581B52" w:rsidP="00581B52">
      <w:pPr>
        <w:autoSpaceDE w:val="0"/>
        <w:autoSpaceDN w:val="0"/>
        <w:adjustRightInd w:val="0"/>
        <w:spacing w:after="120"/>
        <w:jc w:val="both"/>
        <w:rPr>
          <w:rFonts w:cs="Tahoma"/>
          <w:szCs w:val="22"/>
          <w:lang w:val="ro-RO" w:eastAsia="en-US"/>
        </w:rPr>
      </w:pPr>
      <w:r w:rsidRPr="001B4142">
        <w:rPr>
          <w:rFonts w:cs="Tahoma"/>
          <w:szCs w:val="22"/>
          <w:lang w:val="ro-RO" w:eastAsia="en-US"/>
        </w:rPr>
        <w:t>Operatorul Pieței de Energie Electrică și Gaze Naturale “OPCOM” S.A.</w:t>
      </w:r>
    </w:p>
    <w:p w14:paraId="42AF5A03" w14:textId="4A99BE21" w:rsidR="00581B52" w:rsidRDefault="00581B52" w:rsidP="00581B52">
      <w:pPr>
        <w:autoSpaceDE w:val="0"/>
        <w:autoSpaceDN w:val="0"/>
        <w:adjustRightInd w:val="0"/>
        <w:spacing w:after="120"/>
        <w:jc w:val="both"/>
        <w:rPr>
          <w:rFonts w:cs="Tahoma"/>
          <w:szCs w:val="22"/>
          <w:lang w:val="ro-RO" w:eastAsia="en-US"/>
        </w:rPr>
      </w:pPr>
      <w:r w:rsidRPr="001B4142">
        <w:rPr>
          <w:rFonts w:cs="Tahoma"/>
          <w:szCs w:val="22"/>
          <w:lang w:val="ro-RO" w:eastAsia="en-US"/>
        </w:rPr>
        <w:t>Bd. Hristo Botev 16-18, sectorul 3, Bucureşti</w:t>
      </w:r>
    </w:p>
    <w:p w14:paraId="071FD2CE" w14:textId="77777777" w:rsidR="00581B52" w:rsidRPr="001B4142" w:rsidRDefault="00581B52" w:rsidP="00581B52">
      <w:pPr>
        <w:autoSpaceDE w:val="0"/>
        <w:autoSpaceDN w:val="0"/>
        <w:adjustRightInd w:val="0"/>
        <w:spacing w:after="120"/>
        <w:jc w:val="both"/>
        <w:rPr>
          <w:rFonts w:cs="Tahoma"/>
          <w:szCs w:val="22"/>
          <w:lang w:val="ro-RO" w:eastAsia="en-US"/>
        </w:rPr>
      </w:pPr>
    </w:p>
    <w:p w14:paraId="5C1CF8A2" w14:textId="77777777" w:rsidR="00581B52" w:rsidRPr="001B4142" w:rsidRDefault="00581B52" w:rsidP="00581B52">
      <w:pPr>
        <w:autoSpaceDE w:val="0"/>
        <w:autoSpaceDN w:val="0"/>
        <w:adjustRightInd w:val="0"/>
        <w:spacing w:after="120"/>
        <w:rPr>
          <w:rFonts w:cs="Tahoma"/>
          <w:szCs w:val="22"/>
          <w:lang w:val="ro-RO" w:eastAsia="en-US"/>
        </w:rPr>
      </w:pPr>
      <w:r w:rsidRPr="001B4142">
        <w:rPr>
          <w:rFonts w:cs="Tahoma"/>
          <w:szCs w:val="22"/>
          <w:lang w:val="ro-RO" w:eastAsia="en-US"/>
        </w:rPr>
        <w:t xml:space="preserve">Compania..............................................cu sediul în……........................................,înregistrată la Oficiul Registrului Comerţului al ....................., cu numărul ..........................reprezentată prin director general ................................................................................. / sau </w:t>
      </w:r>
    </w:p>
    <w:p w14:paraId="5E7B4CFF" w14:textId="77777777" w:rsidR="00581B52" w:rsidRPr="001B4142" w:rsidRDefault="00581B52" w:rsidP="00581B52">
      <w:pPr>
        <w:autoSpaceDE w:val="0"/>
        <w:autoSpaceDN w:val="0"/>
        <w:adjustRightInd w:val="0"/>
        <w:spacing w:after="120"/>
        <w:jc w:val="both"/>
        <w:rPr>
          <w:rFonts w:cs="Tahoma"/>
          <w:szCs w:val="22"/>
          <w:lang w:val="ro-RO" w:eastAsia="en-US"/>
        </w:rPr>
      </w:pPr>
      <w:r w:rsidRPr="001B4142">
        <w:rPr>
          <w:rFonts w:cs="Tahoma"/>
          <w:szCs w:val="22"/>
          <w:lang w:val="ro-RO" w:eastAsia="en-US"/>
        </w:rPr>
        <w:t>în conformitate cu prevederile Procedurii PCTL, solicit înregistrarea pentru tranzacţionare pe această piață, a următoarei oferte de vânzare pentru a fi notificată ca ofertă inițiatoare:</w:t>
      </w:r>
    </w:p>
    <w:p w14:paraId="3B45ACED" w14:textId="77777777" w:rsidR="00581B52" w:rsidRPr="001B4142" w:rsidRDefault="00581B52" w:rsidP="00581B52">
      <w:pPr>
        <w:autoSpaceDE w:val="0"/>
        <w:autoSpaceDN w:val="0"/>
        <w:adjustRightInd w:val="0"/>
        <w:spacing w:after="120"/>
        <w:jc w:val="both"/>
        <w:rPr>
          <w:rFonts w:cs="Tahoma"/>
          <w:szCs w:val="22"/>
          <w:lang w:val="ro-RO" w:eastAsia="en-US"/>
        </w:rPr>
      </w:pPr>
      <w:r w:rsidRPr="001B4142">
        <w:rPr>
          <w:rFonts w:cs="Tahoma"/>
          <w:szCs w:val="22"/>
          <w:lang w:val="ro-RO" w:eastAsia="en-US"/>
        </w:rPr>
        <w:t xml:space="preserve">Cantitatea totală de energie electrică ………………………………MWh. </w:t>
      </w:r>
    </w:p>
    <w:p w14:paraId="7B07D537" w14:textId="549FBBC1" w:rsidR="00581B52" w:rsidRPr="001B4142" w:rsidRDefault="00581B52" w:rsidP="00581B52">
      <w:pPr>
        <w:autoSpaceDE w:val="0"/>
        <w:autoSpaceDN w:val="0"/>
        <w:adjustRightInd w:val="0"/>
        <w:spacing w:after="120"/>
        <w:jc w:val="both"/>
        <w:rPr>
          <w:rFonts w:cs="Tahoma"/>
          <w:bCs/>
          <w:szCs w:val="22"/>
          <w:lang w:val="ro-RO"/>
        </w:rPr>
      </w:pPr>
      <w:r w:rsidRPr="001B4142">
        <w:rPr>
          <w:rFonts w:cs="Tahoma"/>
          <w:szCs w:val="22"/>
          <w:lang w:val="ro-RO" w:eastAsia="en-US"/>
        </w:rPr>
        <w:t>Profilul/profiluri de livrare: bandă/vârf/gol: [ora de început-ora de sfârșit] [CET/EET] aplicabil pentru perioada de livrare ………………………….,</w:t>
      </w:r>
      <w:r w:rsidRPr="00D40BF0">
        <w:rPr>
          <w:lang w:val="ro-RO"/>
        </w:rPr>
        <w:t xml:space="preserve"> </w:t>
      </w:r>
      <w:r w:rsidRPr="001B4142">
        <w:rPr>
          <w:rFonts w:cs="Tahoma"/>
          <w:szCs w:val="22"/>
          <w:lang w:val="ro-RO" w:eastAsia="en-US"/>
        </w:rPr>
        <w:t xml:space="preserve">pentru o </w:t>
      </w:r>
      <w:r w:rsidR="00D40BF0">
        <w:rPr>
          <w:rFonts w:cs="Tahoma"/>
          <w:szCs w:val="22"/>
          <w:lang w:val="ro-RO" w:eastAsia="en-US"/>
        </w:rPr>
        <w:t xml:space="preserve">putere medie pe interval de decontare </w:t>
      </w:r>
      <w:r w:rsidRPr="001B4142">
        <w:rPr>
          <w:rFonts w:cs="Tahoma"/>
          <w:szCs w:val="22"/>
          <w:lang w:val="ro-RO" w:eastAsia="en-US"/>
        </w:rPr>
        <w:t>de ....... MW</w:t>
      </w:r>
      <w:r w:rsidR="00BD4880">
        <w:rPr>
          <w:rFonts w:cs="Tahoma"/>
          <w:szCs w:val="22"/>
          <w:lang w:val="ro-RO" w:eastAsia="en-US"/>
        </w:rPr>
        <w:t>.</w:t>
      </w:r>
    </w:p>
    <w:p w14:paraId="768B8601" w14:textId="6AE6E201" w:rsidR="00581B52" w:rsidRDefault="00581B52" w:rsidP="00581B52">
      <w:pPr>
        <w:autoSpaceDE w:val="0"/>
        <w:autoSpaceDN w:val="0"/>
        <w:adjustRightInd w:val="0"/>
        <w:spacing w:after="120"/>
        <w:jc w:val="both"/>
        <w:rPr>
          <w:rFonts w:cs="Tahoma"/>
          <w:szCs w:val="22"/>
          <w:lang w:val="ro-RO" w:eastAsia="en-US"/>
        </w:rPr>
      </w:pPr>
      <w:r w:rsidRPr="001B4142">
        <w:rPr>
          <w:rFonts w:cs="Tahoma"/>
          <w:szCs w:val="22"/>
          <w:lang w:val="ro-RO" w:eastAsia="en-US"/>
        </w:rPr>
        <w:t xml:space="preserve">Opțiunea tranzacționării: </w:t>
      </w:r>
      <w:r w:rsidRPr="001B4142">
        <w:rPr>
          <w:rFonts w:cs="Tahoma"/>
          <w:szCs w:val="22"/>
          <w:lang w:val="ro-RO" w:eastAsia="en-US"/>
        </w:rPr>
        <w:tab/>
        <w:t xml:space="preserve">integrală   </w:t>
      </w:r>
      <w:r w:rsidRPr="001B4142">
        <w:rPr>
          <w:rFonts w:cs="Tahoma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4142">
        <w:rPr>
          <w:rFonts w:cs="Tahoma"/>
          <w:noProof/>
          <w:lang w:val="ro-RO"/>
        </w:rPr>
        <w:instrText xml:space="preserve"> FORMCHECKBOX </w:instrText>
      </w:r>
      <w:r w:rsidR="00FF4184">
        <w:rPr>
          <w:rFonts w:cs="Tahoma"/>
          <w:noProof/>
          <w:lang w:val="ro-RO"/>
        </w:rPr>
      </w:r>
      <w:r w:rsidR="00FF4184">
        <w:rPr>
          <w:rFonts w:cs="Tahoma"/>
          <w:noProof/>
          <w:lang w:val="ro-RO"/>
        </w:rPr>
        <w:fldChar w:fldCharType="separate"/>
      </w:r>
      <w:r w:rsidRPr="001B4142">
        <w:rPr>
          <w:rFonts w:cs="Tahoma"/>
          <w:noProof/>
          <w:lang w:val="ro-RO"/>
        </w:rPr>
        <w:fldChar w:fldCharType="end"/>
      </w:r>
      <w:r w:rsidRPr="001B4142">
        <w:rPr>
          <w:rFonts w:cs="Tahoma"/>
          <w:szCs w:val="22"/>
          <w:lang w:val="ro-RO" w:eastAsia="en-US"/>
        </w:rPr>
        <w:t xml:space="preserve">   sau parțială </w:t>
      </w:r>
      <w:r w:rsidRPr="001B4142">
        <w:rPr>
          <w:rFonts w:cs="Tahoma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4142">
        <w:rPr>
          <w:rFonts w:cs="Tahoma"/>
          <w:noProof/>
          <w:lang w:val="ro-RO"/>
        </w:rPr>
        <w:instrText xml:space="preserve"> FORMCHECKBOX </w:instrText>
      </w:r>
      <w:r w:rsidR="00FF4184">
        <w:rPr>
          <w:rFonts w:cs="Tahoma"/>
          <w:noProof/>
          <w:lang w:val="ro-RO"/>
        </w:rPr>
      </w:r>
      <w:r w:rsidR="00FF4184">
        <w:rPr>
          <w:rFonts w:cs="Tahoma"/>
          <w:noProof/>
          <w:lang w:val="ro-RO"/>
        </w:rPr>
        <w:fldChar w:fldCharType="separate"/>
      </w:r>
      <w:r w:rsidRPr="001B4142">
        <w:rPr>
          <w:rFonts w:cs="Tahoma"/>
          <w:noProof/>
          <w:lang w:val="ro-RO"/>
        </w:rPr>
        <w:fldChar w:fldCharType="end"/>
      </w:r>
      <w:r w:rsidRPr="001B4142">
        <w:rPr>
          <w:rFonts w:cs="Tahoma"/>
          <w:szCs w:val="22"/>
          <w:lang w:val="ro-RO" w:eastAsia="en-US"/>
        </w:rPr>
        <w:t xml:space="preserve">   </w:t>
      </w:r>
    </w:p>
    <w:p w14:paraId="367930E8" w14:textId="77777777" w:rsidR="00581B52" w:rsidRPr="001B4142" w:rsidRDefault="00581B52" w:rsidP="00581B52">
      <w:pPr>
        <w:autoSpaceDE w:val="0"/>
        <w:autoSpaceDN w:val="0"/>
        <w:adjustRightInd w:val="0"/>
        <w:spacing w:after="120"/>
        <w:jc w:val="both"/>
        <w:rPr>
          <w:rFonts w:cs="Tahoma"/>
          <w:szCs w:val="22"/>
          <w:lang w:val="ro-RO" w:eastAsia="en-US"/>
        </w:rPr>
      </w:pPr>
    </w:p>
    <w:tbl>
      <w:tblPr>
        <w:tblW w:w="86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79"/>
        <w:gridCol w:w="4394"/>
      </w:tblGrid>
      <w:tr w:rsidR="00581B52" w:rsidRPr="001B4142" w14:paraId="3D211527" w14:textId="77777777" w:rsidTr="0053343F">
        <w:trPr>
          <w:jc w:val="center"/>
        </w:trPr>
        <w:tc>
          <w:tcPr>
            <w:tcW w:w="4279" w:type="dxa"/>
          </w:tcPr>
          <w:p w14:paraId="61A0CB46" w14:textId="77777777" w:rsidR="00581B52" w:rsidRPr="001B4142" w:rsidRDefault="00581B52" w:rsidP="0053343F">
            <w:pPr>
              <w:jc w:val="center"/>
              <w:rPr>
                <w:rFonts w:cs="Tahoma"/>
                <w:spacing w:val="-5"/>
                <w:szCs w:val="22"/>
                <w:lang w:val="ro-RO"/>
              </w:rPr>
            </w:pPr>
            <w:r w:rsidRPr="001B4142" w:rsidDel="00F16DC4">
              <w:rPr>
                <w:rFonts w:cs="Tahoma"/>
                <w:spacing w:val="-5"/>
                <w:szCs w:val="22"/>
                <w:lang w:val="ro-RO"/>
              </w:rPr>
              <w:t xml:space="preserve"> </w:t>
            </w:r>
            <w:r w:rsidRPr="001B4142">
              <w:rPr>
                <w:rFonts w:cs="Tahoma"/>
                <w:spacing w:val="-5"/>
                <w:szCs w:val="22"/>
                <w:lang w:val="ro-RO"/>
              </w:rPr>
              <w:t xml:space="preserve">Nr. fracții în care oferta va fi împărțită </w:t>
            </w:r>
          </w:p>
        </w:tc>
        <w:tc>
          <w:tcPr>
            <w:tcW w:w="4394" w:type="dxa"/>
          </w:tcPr>
          <w:p w14:paraId="70A32075" w14:textId="77777777" w:rsidR="00581B52" w:rsidRPr="001B4142" w:rsidRDefault="00581B52" w:rsidP="0053343F">
            <w:pPr>
              <w:jc w:val="center"/>
              <w:rPr>
                <w:rFonts w:cs="Tahoma"/>
                <w:spacing w:val="-5"/>
                <w:szCs w:val="22"/>
                <w:lang w:val="ro-RO"/>
              </w:rPr>
            </w:pPr>
            <w:r w:rsidRPr="001B4142">
              <w:rPr>
                <w:rFonts w:cs="Tahoma"/>
                <w:spacing w:val="-5"/>
                <w:szCs w:val="22"/>
                <w:lang w:val="ro-RO"/>
              </w:rPr>
              <w:t>Cantitatea aferentă fiecărei fracții (MWh)</w:t>
            </w:r>
          </w:p>
        </w:tc>
      </w:tr>
      <w:tr w:rsidR="00581B52" w:rsidRPr="001B4142" w14:paraId="788E7DFE" w14:textId="77777777" w:rsidTr="0053343F">
        <w:trPr>
          <w:jc w:val="center"/>
        </w:trPr>
        <w:tc>
          <w:tcPr>
            <w:tcW w:w="4279" w:type="dxa"/>
          </w:tcPr>
          <w:p w14:paraId="39353B55" w14:textId="77777777" w:rsidR="00581B52" w:rsidRPr="001B4142" w:rsidRDefault="00581B52" w:rsidP="0053343F">
            <w:pPr>
              <w:rPr>
                <w:rFonts w:cs="Tahoma"/>
                <w:spacing w:val="-5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4A31EE44" w14:textId="77777777" w:rsidR="00581B52" w:rsidRPr="001B4142" w:rsidRDefault="00581B52" w:rsidP="0053343F">
            <w:pPr>
              <w:rPr>
                <w:rFonts w:cs="Tahoma"/>
                <w:spacing w:val="-5"/>
                <w:szCs w:val="22"/>
                <w:lang w:val="ro-RO"/>
              </w:rPr>
            </w:pPr>
          </w:p>
        </w:tc>
      </w:tr>
    </w:tbl>
    <w:p w14:paraId="196B9851" w14:textId="77777777" w:rsidR="00581B52" w:rsidRDefault="00581B52" w:rsidP="00581B52">
      <w:pPr>
        <w:autoSpaceDE w:val="0"/>
        <w:autoSpaceDN w:val="0"/>
        <w:adjustRightInd w:val="0"/>
        <w:spacing w:after="120"/>
        <w:jc w:val="both"/>
        <w:rPr>
          <w:rFonts w:cs="Tahoma"/>
          <w:szCs w:val="22"/>
          <w:lang w:val="ro-RO" w:eastAsia="en-US"/>
        </w:rPr>
      </w:pPr>
    </w:p>
    <w:p w14:paraId="0D846A92" w14:textId="62560786" w:rsidR="00581B52" w:rsidRPr="001B4142" w:rsidRDefault="00581B52" w:rsidP="00581B52">
      <w:pPr>
        <w:autoSpaceDE w:val="0"/>
        <w:autoSpaceDN w:val="0"/>
        <w:adjustRightInd w:val="0"/>
        <w:spacing w:after="120"/>
        <w:jc w:val="both"/>
        <w:rPr>
          <w:rFonts w:cs="Tahoma"/>
          <w:szCs w:val="22"/>
          <w:lang w:val="ro-RO" w:eastAsia="en-US"/>
        </w:rPr>
      </w:pPr>
      <w:r w:rsidRPr="001B4142">
        <w:rPr>
          <w:rFonts w:cs="Tahoma"/>
          <w:szCs w:val="22"/>
          <w:lang w:val="ro-RO" w:eastAsia="en-US"/>
        </w:rPr>
        <w:t xml:space="preserve">Contractul prevede formulă de ajustare a preţului de atribuire a ofertei: </w:t>
      </w:r>
    </w:p>
    <w:p w14:paraId="2BF908BB" w14:textId="77777777" w:rsidR="00581B52" w:rsidRPr="001B4142" w:rsidRDefault="00581B52" w:rsidP="00581B52">
      <w:pPr>
        <w:autoSpaceDE w:val="0"/>
        <w:autoSpaceDN w:val="0"/>
        <w:adjustRightInd w:val="0"/>
        <w:spacing w:after="120"/>
        <w:jc w:val="both"/>
        <w:rPr>
          <w:rFonts w:cs="Tahoma"/>
          <w:szCs w:val="22"/>
          <w:lang w:val="ro-RO" w:eastAsia="en-US"/>
        </w:rPr>
      </w:pPr>
      <w:r w:rsidRPr="001B4142">
        <w:rPr>
          <w:rFonts w:cs="Tahoma"/>
          <w:szCs w:val="22"/>
          <w:lang w:val="ro-RO" w:eastAsia="en-US"/>
        </w:rPr>
        <w:t xml:space="preserve">DA   </w:t>
      </w:r>
      <w:r w:rsidRPr="001B4142">
        <w:rPr>
          <w:rFonts w:cs="Tahoma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4142">
        <w:rPr>
          <w:rFonts w:cs="Tahoma"/>
          <w:noProof/>
          <w:lang w:val="ro-RO"/>
        </w:rPr>
        <w:instrText xml:space="preserve"> FORMCHECKBOX </w:instrText>
      </w:r>
      <w:r w:rsidR="00FF4184">
        <w:rPr>
          <w:rFonts w:cs="Tahoma"/>
          <w:noProof/>
          <w:lang w:val="ro-RO"/>
        </w:rPr>
      </w:r>
      <w:r w:rsidR="00FF4184">
        <w:rPr>
          <w:rFonts w:cs="Tahoma"/>
          <w:noProof/>
          <w:lang w:val="ro-RO"/>
        </w:rPr>
        <w:fldChar w:fldCharType="separate"/>
      </w:r>
      <w:r w:rsidRPr="001B4142">
        <w:rPr>
          <w:rFonts w:cs="Tahoma"/>
          <w:noProof/>
          <w:lang w:val="ro-RO"/>
        </w:rPr>
        <w:fldChar w:fldCharType="end"/>
      </w:r>
      <w:r w:rsidRPr="001B4142">
        <w:rPr>
          <w:rFonts w:cs="Tahoma"/>
          <w:szCs w:val="22"/>
          <w:lang w:val="ro-RO" w:eastAsia="en-US"/>
        </w:rPr>
        <w:t xml:space="preserve">   NU </w:t>
      </w:r>
      <w:r w:rsidRPr="001B4142">
        <w:rPr>
          <w:rFonts w:cs="Tahoma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4142">
        <w:rPr>
          <w:rFonts w:cs="Tahoma"/>
          <w:noProof/>
          <w:lang w:val="ro-RO"/>
        </w:rPr>
        <w:instrText xml:space="preserve"> FORMCHECKBOX </w:instrText>
      </w:r>
      <w:r w:rsidR="00FF4184">
        <w:rPr>
          <w:rFonts w:cs="Tahoma"/>
          <w:noProof/>
          <w:lang w:val="ro-RO"/>
        </w:rPr>
      </w:r>
      <w:r w:rsidR="00FF4184">
        <w:rPr>
          <w:rFonts w:cs="Tahoma"/>
          <w:noProof/>
          <w:lang w:val="ro-RO"/>
        </w:rPr>
        <w:fldChar w:fldCharType="separate"/>
      </w:r>
      <w:r w:rsidRPr="001B4142">
        <w:rPr>
          <w:rFonts w:cs="Tahoma"/>
          <w:noProof/>
          <w:lang w:val="ro-RO"/>
        </w:rPr>
        <w:fldChar w:fldCharType="end"/>
      </w:r>
      <w:r w:rsidRPr="001B4142">
        <w:rPr>
          <w:rFonts w:cs="Tahoma"/>
          <w:szCs w:val="22"/>
          <w:lang w:val="ro-RO" w:eastAsia="en-US"/>
        </w:rPr>
        <w:t xml:space="preserve">   </w:t>
      </w:r>
    </w:p>
    <w:p w14:paraId="0BD0AF6D" w14:textId="77777777" w:rsidR="00581B52" w:rsidRPr="001B4142" w:rsidRDefault="00581B52" w:rsidP="00581B52">
      <w:pPr>
        <w:autoSpaceDE w:val="0"/>
        <w:autoSpaceDN w:val="0"/>
        <w:adjustRightInd w:val="0"/>
        <w:spacing w:after="120"/>
        <w:jc w:val="both"/>
        <w:rPr>
          <w:rFonts w:cs="Tahoma"/>
          <w:szCs w:val="22"/>
          <w:lang w:val="ro-RO" w:eastAsia="en-US"/>
        </w:rPr>
      </w:pPr>
      <w:r w:rsidRPr="001B4142">
        <w:rPr>
          <w:rFonts w:cs="Tahoma"/>
          <w:szCs w:val="22"/>
          <w:lang w:val="ro-RO" w:eastAsia="en-US"/>
        </w:rPr>
        <w:t>Prețul maxim solicitat (inclusiv componenta Tg a tarifului de transport) .…………………lei/MWh</w:t>
      </w:r>
    </w:p>
    <w:p w14:paraId="5FE692A1" w14:textId="77777777" w:rsidR="00581B52" w:rsidRPr="001B4142" w:rsidRDefault="00581B52" w:rsidP="00581B52">
      <w:pPr>
        <w:autoSpaceDE w:val="0"/>
        <w:autoSpaceDN w:val="0"/>
        <w:adjustRightInd w:val="0"/>
        <w:spacing w:after="120"/>
        <w:jc w:val="both"/>
        <w:rPr>
          <w:rFonts w:cs="Tahoma"/>
          <w:szCs w:val="22"/>
          <w:lang w:val="ro-RO" w:eastAsia="en-US"/>
        </w:rPr>
      </w:pPr>
      <w:r w:rsidRPr="001B4142">
        <w:rPr>
          <w:rFonts w:cs="Tahoma"/>
          <w:szCs w:val="22"/>
          <w:lang w:val="ro-RO" w:eastAsia="en-US"/>
        </w:rPr>
        <w:t>Perioada de livrare …….....................………………</w:t>
      </w:r>
    </w:p>
    <w:p w14:paraId="7235285C" w14:textId="77777777" w:rsidR="00581B52" w:rsidRDefault="00581B52" w:rsidP="00581B52">
      <w:pPr>
        <w:jc w:val="both"/>
        <w:rPr>
          <w:rFonts w:cs="Tahoma"/>
          <w:szCs w:val="22"/>
          <w:lang w:val="ro-RO" w:eastAsia="en-US"/>
        </w:rPr>
      </w:pPr>
    </w:p>
    <w:p w14:paraId="5B332CDE" w14:textId="1253AC73" w:rsidR="00D40BF0" w:rsidRDefault="00581B52" w:rsidP="00581B52">
      <w:pPr>
        <w:jc w:val="both"/>
        <w:rPr>
          <w:rFonts w:cs="Tahoma"/>
          <w:szCs w:val="22"/>
          <w:lang w:val="ro-RO" w:eastAsia="en-US"/>
        </w:rPr>
      </w:pPr>
      <w:r w:rsidRPr="001B4142">
        <w:rPr>
          <w:rFonts w:cs="Tahoma"/>
          <w:szCs w:val="22"/>
          <w:lang w:val="ro-RO" w:eastAsia="en-US"/>
        </w:rPr>
        <w:t>În cazul atribuirii uneia, mai multor sau tuturor fracțiilor din cantitatea ofertată, ne obligăm să încheiem contractele bilaterale cu respectarea întocmai a formei şi conţinutului contractului final propus în calitate de inițiator, transmis pentru a fi publicat pe site-ul OPCOM SA după  încheierea etapei de dialog competitiv ce va fi organizată în vederea tranzacțiorării prezentei oferte.</w:t>
      </w:r>
    </w:p>
    <w:p w14:paraId="0D930CD5" w14:textId="5D600D6F" w:rsidR="00D40BF0" w:rsidRDefault="00D40BF0" w:rsidP="00581B52">
      <w:pPr>
        <w:jc w:val="both"/>
        <w:rPr>
          <w:rFonts w:cs="Tahoma"/>
          <w:szCs w:val="22"/>
          <w:lang w:val="ro-RO" w:eastAsia="en-US"/>
        </w:rPr>
      </w:pPr>
    </w:p>
    <w:p w14:paraId="5D76EC29" w14:textId="77777777" w:rsidR="00D40BF0" w:rsidRDefault="00D40BF0" w:rsidP="00581B52">
      <w:pPr>
        <w:jc w:val="both"/>
        <w:rPr>
          <w:rFonts w:cs="Tahoma"/>
          <w:szCs w:val="22"/>
          <w:lang w:val="ro-RO" w:eastAsia="en-US"/>
        </w:rPr>
      </w:pPr>
    </w:p>
    <w:p w14:paraId="5B12CB92" w14:textId="6CAF6BA0" w:rsidR="001855DC" w:rsidRPr="00581B52" w:rsidRDefault="00581B52" w:rsidP="00581B52">
      <w:pPr>
        <w:autoSpaceDE w:val="0"/>
        <w:autoSpaceDN w:val="0"/>
        <w:adjustRightInd w:val="0"/>
        <w:spacing w:after="120"/>
        <w:jc w:val="both"/>
      </w:pPr>
      <w:r w:rsidRPr="001B4142">
        <w:rPr>
          <w:rFonts w:cs="Tahoma"/>
          <w:szCs w:val="22"/>
          <w:lang w:val="ro-RO" w:eastAsia="en-US"/>
        </w:rPr>
        <w:t>Data..............</w:t>
      </w:r>
      <w:r w:rsidRPr="001B4142">
        <w:rPr>
          <w:rFonts w:cs="Tahoma"/>
          <w:szCs w:val="22"/>
          <w:lang w:val="ro-RO" w:eastAsia="en-US"/>
        </w:rPr>
        <w:tab/>
      </w:r>
      <w:r w:rsidRPr="001B4142">
        <w:rPr>
          <w:rFonts w:cs="Tahoma"/>
          <w:szCs w:val="22"/>
          <w:lang w:val="ro-RO" w:eastAsia="en-US"/>
        </w:rPr>
        <w:tab/>
      </w:r>
      <w:r w:rsidRPr="001B4142">
        <w:rPr>
          <w:rFonts w:cs="Tahoma"/>
          <w:szCs w:val="22"/>
          <w:lang w:val="ro-RO" w:eastAsia="en-US"/>
        </w:rPr>
        <w:tab/>
      </w:r>
      <w:r w:rsidRPr="001B4142">
        <w:rPr>
          <w:rFonts w:cs="Tahoma"/>
          <w:szCs w:val="22"/>
          <w:lang w:val="ro-RO" w:eastAsia="en-US"/>
        </w:rPr>
        <w:tab/>
      </w:r>
      <w:r w:rsidRPr="001B4142">
        <w:rPr>
          <w:rFonts w:cs="Tahoma"/>
          <w:szCs w:val="22"/>
          <w:lang w:val="ro-RO" w:eastAsia="en-US"/>
        </w:rPr>
        <w:tab/>
      </w:r>
      <w:r w:rsidRPr="001B4142">
        <w:rPr>
          <w:rFonts w:cs="Tahoma"/>
          <w:szCs w:val="22"/>
          <w:lang w:val="ro-RO" w:eastAsia="en-US"/>
        </w:rPr>
        <w:tab/>
      </w:r>
      <w:r w:rsidRPr="001B4142">
        <w:rPr>
          <w:rFonts w:cs="Tahoma"/>
          <w:szCs w:val="22"/>
          <w:lang w:val="ro-RO" w:eastAsia="en-US"/>
        </w:rPr>
        <w:tab/>
        <w:t xml:space="preserve">               (Reprezentant legal),</w:t>
      </w:r>
    </w:p>
    <w:sectPr w:rsidR="001855DC" w:rsidRPr="00581B52" w:rsidSect="009306CE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A5"/>
    <w:rsid w:val="000F5BA2"/>
    <w:rsid w:val="001855DC"/>
    <w:rsid w:val="003C42F7"/>
    <w:rsid w:val="00581B52"/>
    <w:rsid w:val="009306CE"/>
    <w:rsid w:val="00BD4880"/>
    <w:rsid w:val="00D020A5"/>
    <w:rsid w:val="00D40BF0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83A3"/>
  <w15:chartTrackingRefBased/>
  <w15:docId w15:val="{1FE0E0A4-637C-466E-B30F-CA918D60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6CE"/>
    <w:pPr>
      <w:spacing w:after="0" w:line="276" w:lineRule="auto"/>
    </w:pPr>
    <w:rPr>
      <w:rFonts w:ascii="Tahoma" w:eastAsia="Times New Roman" w:hAnsi="Tahoma" w:cs="Times New Roman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Utulete</dc:creator>
  <cp:keywords/>
  <dc:description/>
  <cp:lastModifiedBy>Mihaela Constantinescu</cp:lastModifiedBy>
  <cp:revision>7</cp:revision>
  <dcterms:created xsi:type="dcterms:W3CDTF">2020-08-20T13:01:00Z</dcterms:created>
  <dcterms:modified xsi:type="dcterms:W3CDTF">2021-06-24T12:45:00Z</dcterms:modified>
</cp:coreProperties>
</file>